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87" w:rsidRPr="00082887" w:rsidRDefault="00082887" w:rsidP="00082887">
      <w:pPr>
        <w:pStyle w:val="Overskrift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fire</w:t>
      </w:r>
      <w:r w:rsidRPr="00082887">
        <w:rPr>
          <w:rFonts w:asciiTheme="minorHAnsi" w:hAnsiTheme="minorHAnsi" w:cstheme="minorHAnsi"/>
          <w:color w:val="auto"/>
        </w:rPr>
        <w:t xml:space="preserve"> elevpositioner</w:t>
      </w:r>
    </w:p>
    <w:p w:rsidR="00082887" w:rsidRPr="00082887" w:rsidRDefault="00082887" w:rsidP="00082887">
      <w:pPr>
        <w:pStyle w:val="NormalWeb"/>
        <w:rPr>
          <w:rFonts w:asciiTheme="minorHAnsi" w:hAnsiTheme="minorHAnsi" w:cstheme="minorHAnsi"/>
        </w:rPr>
      </w:pPr>
      <w:r w:rsidRPr="00082887">
        <w:rPr>
          <w:rFonts w:asciiTheme="minorHAnsi" w:hAnsiTheme="minorHAnsi" w:cstheme="minorHAnsi"/>
        </w:rPr>
        <w:t>I elevernes læreprocesser arbejder de på varierede måder og anvender forskellige digitale kompetencer. I læreprocesserne er eleverne ikke bundet til fastlagte roller, men til positioner, som udvikles i processen, de bevæger sig i. Eleven kan arbejde tilbagevendende mellem forskellige positioner. </w:t>
      </w:r>
    </w:p>
    <w:p w:rsidR="00082887" w:rsidRPr="00082887" w:rsidRDefault="00F967F3" w:rsidP="0008288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nedenstående links finder du små tekster, som beskriver </w:t>
      </w:r>
      <w:r w:rsidR="00082887" w:rsidRPr="00082887">
        <w:rPr>
          <w:rFonts w:asciiTheme="minorHAnsi" w:hAnsiTheme="minorHAnsi" w:cstheme="minorHAnsi"/>
        </w:rPr>
        <w:t>fire elevpositioner, som er centrale positioner for elevernes læring.</w:t>
      </w:r>
    </w:p>
    <w:p w:rsidR="00082887" w:rsidRPr="00082887" w:rsidRDefault="00082887" w:rsidP="00082887">
      <w:pPr>
        <w:pStyle w:val="NormalWeb"/>
        <w:rPr>
          <w:rFonts w:asciiTheme="minorHAnsi" w:hAnsiTheme="minorHAnsi" w:cstheme="minorHAnsi"/>
        </w:rPr>
      </w:pPr>
      <w:r w:rsidRPr="00082887">
        <w:rPr>
          <w:rFonts w:asciiTheme="minorHAnsi" w:hAnsiTheme="minorHAnsi" w:cstheme="minorHAnsi"/>
        </w:rPr>
        <w:t>1.</w:t>
      </w:r>
      <w:hyperlink r:id="rId6" w:history="1">
        <w:r w:rsidRPr="00082887">
          <w:rPr>
            <w:rStyle w:val="Hyperlink"/>
            <w:rFonts w:asciiTheme="minorHAnsi" w:hAnsiTheme="minorHAnsi" w:cstheme="minorHAnsi"/>
          </w:rPr>
          <w:t xml:space="preserve"> Eleven som kritisk undersøger</w:t>
        </w:r>
      </w:hyperlink>
      <w:r>
        <w:rPr>
          <w:rFonts w:asciiTheme="minorHAnsi" w:hAnsiTheme="minorHAnsi" w:cstheme="minorHAnsi"/>
        </w:rPr>
        <w:br/>
        <w:t>2.</w:t>
      </w:r>
      <w:r w:rsidRPr="00082887">
        <w:rPr>
          <w:rFonts w:asciiTheme="minorHAnsi" w:hAnsiTheme="minorHAnsi" w:cstheme="minorHAnsi"/>
        </w:rPr>
        <w:t xml:space="preserve"> </w:t>
      </w:r>
      <w:hyperlink r:id="rId7" w:history="1">
        <w:r w:rsidRPr="00082887">
          <w:rPr>
            <w:rStyle w:val="Hyperlink"/>
            <w:rFonts w:asciiTheme="minorHAnsi" w:hAnsiTheme="minorHAnsi" w:cstheme="minorHAnsi"/>
          </w:rPr>
          <w:t>Eleven som analyserende modtager</w:t>
        </w:r>
      </w:hyperlink>
      <w:r>
        <w:rPr>
          <w:rFonts w:asciiTheme="minorHAnsi" w:hAnsiTheme="minorHAnsi" w:cstheme="minorHAnsi"/>
        </w:rPr>
        <w:br/>
      </w:r>
      <w:r w:rsidRPr="00082887">
        <w:rPr>
          <w:rFonts w:asciiTheme="minorHAnsi" w:hAnsiTheme="minorHAnsi" w:cstheme="minorHAnsi"/>
        </w:rPr>
        <w:t xml:space="preserve">3. </w:t>
      </w:r>
      <w:hyperlink r:id="rId8" w:history="1">
        <w:r w:rsidRPr="00082887">
          <w:rPr>
            <w:rStyle w:val="Hyperlink"/>
            <w:rFonts w:asciiTheme="minorHAnsi" w:hAnsiTheme="minorHAnsi" w:cstheme="minorHAnsi"/>
          </w:rPr>
          <w:t xml:space="preserve">Eleven som </w:t>
        </w:r>
        <w:proofErr w:type="gramStart"/>
        <w:r w:rsidRPr="00082887">
          <w:rPr>
            <w:rStyle w:val="Hyperlink"/>
            <w:rFonts w:asciiTheme="minorHAnsi" w:hAnsiTheme="minorHAnsi" w:cstheme="minorHAnsi"/>
          </w:rPr>
          <w:t>målrettet</w:t>
        </w:r>
        <w:proofErr w:type="gramEnd"/>
        <w:r w:rsidRPr="00082887">
          <w:rPr>
            <w:rStyle w:val="Hyperlink"/>
            <w:rFonts w:asciiTheme="minorHAnsi" w:hAnsiTheme="minorHAnsi" w:cstheme="minorHAnsi"/>
          </w:rPr>
          <w:t xml:space="preserve"> og kreativ producent</w:t>
        </w:r>
      </w:hyperlink>
      <w:r>
        <w:rPr>
          <w:rFonts w:asciiTheme="minorHAnsi" w:hAnsiTheme="minorHAnsi" w:cstheme="minorHAnsi"/>
        </w:rPr>
        <w:br/>
      </w:r>
      <w:r w:rsidRPr="00082887">
        <w:rPr>
          <w:rFonts w:asciiTheme="minorHAnsi" w:hAnsiTheme="minorHAnsi" w:cstheme="minorHAnsi"/>
        </w:rPr>
        <w:t xml:space="preserve">4. </w:t>
      </w:r>
      <w:hyperlink r:id="rId9" w:history="1">
        <w:r w:rsidRPr="00082887">
          <w:rPr>
            <w:rStyle w:val="Hyperlink"/>
            <w:rFonts w:asciiTheme="minorHAnsi" w:hAnsiTheme="minorHAnsi" w:cstheme="minorHAnsi"/>
          </w:rPr>
          <w:t>Eleven som ansvarlig deltager</w:t>
        </w:r>
      </w:hyperlink>
    </w:p>
    <w:p w:rsidR="00955EC0" w:rsidRDefault="00082887" w:rsidP="00082887">
      <w:pPr>
        <w:pStyle w:val="NormalWeb"/>
        <w:rPr>
          <w:rFonts w:asciiTheme="minorHAnsi" w:hAnsiTheme="minorHAnsi" w:cstheme="minorHAnsi"/>
        </w:rPr>
      </w:pPr>
      <w:r w:rsidRPr="00082887">
        <w:rPr>
          <w:rFonts w:asciiTheme="minorHAnsi" w:hAnsiTheme="minorHAnsi" w:cstheme="minorHAnsi"/>
        </w:rPr>
        <w:t xml:space="preserve">I nogle læreprocesser vil en, to, tre eller alle fire elevpositioner forløbe simultant. De enkelte elevpositioner kan i løbet af læreprocessen på skift træde mere frem end andre. I andre situationer vil eleven primært udøve én position. Litteraturhenvisningerne finder du </w:t>
      </w:r>
      <w:hyperlink r:id="rId10" w:history="1">
        <w:r w:rsidRPr="00082887">
          <w:rPr>
            <w:rStyle w:val="Hyperlink"/>
            <w:rFonts w:asciiTheme="minorHAnsi" w:hAnsiTheme="minorHAnsi" w:cstheme="minorHAnsi"/>
          </w:rPr>
          <w:t>her</w:t>
        </w:r>
      </w:hyperlink>
      <w:r w:rsidRPr="00082887">
        <w:rPr>
          <w:rFonts w:asciiTheme="minorHAnsi" w:hAnsiTheme="minorHAnsi" w:cstheme="minorHAnsi"/>
        </w:rPr>
        <w:t>.</w:t>
      </w:r>
    </w:p>
    <w:p w:rsidR="00955EC0" w:rsidRDefault="00955EC0" w:rsidP="00955EC0">
      <w:pPr>
        <w:rPr>
          <w:rFonts w:eastAsia="Times New Roman"/>
          <w:sz w:val="24"/>
          <w:szCs w:val="24"/>
          <w:lang w:eastAsia="da-DK"/>
        </w:rPr>
      </w:pPr>
      <w:r>
        <w:br w:type="page"/>
      </w:r>
    </w:p>
    <w:p w:rsidR="00955EC0" w:rsidRPr="00B742B4" w:rsidRDefault="00955EC0" w:rsidP="00955EC0">
      <w:pPr>
        <w:pStyle w:val="Overskrift2"/>
        <w:rPr>
          <w:rFonts w:asciiTheme="minorHAnsi" w:eastAsia="Times New Roman" w:hAnsiTheme="minorHAnsi" w:cstheme="minorHAnsi"/>
          <w:lang w:eastAsia="da-DK"/>
        </w:rPr>
      </w:pPr>
      <w:r w:rsidRPr="00B742B4">
        <w:rPr>
          <w:rFonts w:asciiTheme="minorHAnsi" w:eastAsia="Times New Roman" w:hAnsiTheme="minorHAnsi" w:cstheme="minorHAnsi"/>
          <w:color w:val="auto"/>
          <w:lang w:eastAsia="da-DK"/>
        </w:rPr>
        <w:lastRenderedPageBreak/>
        <w:t xml:space="preserve">Det 21. århundredes kompetencer </w:t>
      </w:r>
    </w:p>
    <w:p w:rsidR="00955EC0" w:rsidRDefault="00955EC0" w:rsidP="00955EC0">
      <w:pPr>
        <w:spacing w:after="160"/>
      </w:pPr>
      <w:r>
        <w:t xml:space="preserve">Idéen om innovativ undervisning skal ses i relation til den internationale bevægelse mod at udvikle nye tidssvarende mål for skolevirksomhed, som har fået betegnelsen 21st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(OECD, 2011; ATC21S, 2010). Det 21. århundredes kompetencer, som er den danske oversættelse, er et forsøg på at forandre industrisamfundets skole i retning af en moderne skole, som er adækvat med det videns- og kommunikationssamfund, børn i dag vokser op i og senere skal agere som voksne i, og at definere nogle overordnede mål for en sådan skole. Det 21. århundredes kompetencer inkluderer:</w:t>
      </w:r>
    </w:p>
    <w:p w:rsidR="00955EC0" w:rsidRDefault="00955EC0" w:rsidP="00955EC0">
      <w:pPr>
        <w:numPr>
          <w:ilvl w:val="0"/>
          <w:numId w:val="1"/>
        </w:numPr>
        <w:spacing w:before="200" w:after="0"/>
        <w:ind w:hanging="359"/>
        <w:contextualSpacing/>
        <w:rPr>
          <w:i/>
          <w:iCs/>
        </w:rPr>
      </w:pPr>
      <w:r>
        <w:rPr>
          <w:i/>
          <w:iCs/>
        </w:rPr>
        <w:t>Vidensopbygning (at kunne finde og tilegne sig ny viden),</w:t>
      </w:r>
    </w:p>
    <w:p w:rsidR="00955EC0" w:rsidRDefault="00955EC0" w:rsidP="00955EC0">
      <w:pPr>
        <w:numPr>
          <w:ilvl w:val="0"/>
          <w:numId w:val="1"/>
        </w:numPr>
        <w:spacing w:before="200" w:after="0"/>
        <w:ind w:hanging="359"/>
        <w:contextualSpacing/>
        <w:rPr>
          <w:i/>
          <w:iCs/>
        </w:rPr>
      </w:pPr>
      <w:r>
        <w:rPr>
          <w:i/>
          <w:iCs/>
        </w:rPr>
        <w:t>Samarbejde (at kunne tage ansvar for både eget og andres arbejde i en gruppe),</w:t>
      </w:r>
    </w:p>
    <w:p w:rsidR="00955EC0" w:rsidRDefault="00955EC0" w:rsidP="00955EC0">
      <w:pPr>
        <w:numPr>
          <w:ilvl w:val="0"/>
          <w:numId w:val="1"/>
        </w:numPr>
        <w:spacing w:before="200" w:after="0"/>
        <w:ind w:hanging="359"/>
        <w:contextualSpacing/>
        <w:rPr>
          <w:i/>
          <w:iCs/>
        </w:rPr>
      </w:pPr>
      <w:r>
        <w:rPr>
          <w:i/>
          <w:iCs/>
        </w:rPr>
        <w:t>Selvregulering (at kunne motivere sig selv og gennemføre en opgave),</w:t>
      </w:r>
    </w:p>
    <w:p w:rsidR="00955EC0" w:rsidRDefault="00955EC0" w:rsidP="00955EC0">
      <w:pPr>
        <w:numPr>
          <w:ilvl w:val="0"/>
          <w:numId w:val="1"/>
        </w:numPr>
        <w:spacing w:before="200" w:after="0"/>
        <w:ind w:hanging="359"/>
        <w:contextualSpacing/>
        <w:rPr>
          <w:i/>
          <w:iCs/>
        </w:rPr>
      </w:pPr>
      <w:r>
        <w:rPr>
          <w:i/>
          <w:iCs/>
        </w:rPr>
        <w:t>Evaluering af egen læring (selvmonitorering),</w:t>
      </w:r>
    </w:p>
    <w:p w:rsidR="00955EC0" w:rsidRDefault="00955EC0" w:rsidP="00955EC0">
      <w:pPr>
        <w:numPr>
          <w:ilvl w:val="0"/>
          <w:numId w:val="1"/>
        </w:numPr>
        <w:spacing w:before="200" w:after="0"/>
        <w:ind w:hanging="359"/>
        <w:contextualSpacing/>
        <w:rPr>
          <w:i/>
          <w:iCs/>
        </w:rPr>
      </w:pPr>
      <w:r>
        <w:rPr>
          <w:i/>
          <w:iCs/>
        </w:rPr>
        <w:t>Kommunikativ kompetence</w:t>
      </w:r>
    </w:p>
    <w:p w:rsidR="00955EC0" w:rsidRDefault="00955EC0" w:rsidP="00955EC0">
      <w:pPr>
        <w:numPr>
          <w:ilvl w:val="0"/>
          <w:numId w:val="1"/>
        </w:numPr>
        <w:spacing w:before="200" w:after="0"/>
        <w:ind w:hanging="359"/>
        <w:contextualSpacing/>
        <w:rPr>
          <w:i/>
          <w:iCs/>
        </w:rPr>
      </w:pPr>
      <w:r>
        <w:rPr>
          <w:i/>
          <w:iCs/>
        </w:rPr>
        <w:t>At kunne arbejde problemorienteret</w:t>
      </w:r>
    </w:p>
    <w:p w:rsidR="00955EC0" w:rsidRDefault="00955EC0" w:rsidP="00955EC0">
      <w:pPr>
        <w:numPr>
          <w:ilvl w:val="0"/>
          <w:numId w:val="1"/>
        </w:numPr>
        <w:spacing w:before="200" w:after="0"/>
        <w:ind w:hanging="359"/>
        <w:contextualSpacing/>
        <w:rPr>
          <w:i/>
          <w:iCs/>
        </w:rPr>
      </w:pPr>
      <w:r>
        <w:rPr>
          <w:i/>
          <w:iCs/>
        </w:rPr>
        <w:t>Global bevidsthed</w:t>
      </w:r>
    </w:p>
    <w:p w:rsidR="00955EC0" w:rsidRDefault="00955EC0" w:rsidP="00955EC0">
      <w:pPr>
        <w:numPr>
          <w:ilvl w:val="0"/>
          <w:numId w:val="1"/>
        </w:numPr>
        <w:spacing w:before="200" w:after="0"/>
        <w:ind w:hanging="359"/>
        <w:contextualSpacing/>
        <w:rPr>
          <w:i/>
          <w:iCs/>
        </w:rPr>
      </w:pPr>
      <w:r>
        <w:rPr>
          <w:i/>
          <w:iCs/>
        </w:rPr>
        <w:t xml:space="preserve">At </w:t>
      </w:r>
      <w:proofErr w:type="gramStart"/>
      <w:r>
        <w:rPr>
          <w:i/>
          <w:iCs/>
        </w:rPr>
        <w:t>kunne</w:t>
      </w:r>
      <w:proofErr w:type="gramEnd"/>
      <w:r>
        <w:rPr>
          <w:i/>
          <w:iCs/>
        </w:rPr>
        <w:t xml:space="preserve"> bruge it som et læringsunderstøttende redskab.</w:t>
      </w:r>
    </w:p>
    <w:p w:rsidR="00955EC0" w:rsidRDefault="00955EC0" w:rsidP="00955EC0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955EC0" w:rsidRDefault="00955EC0" w:rsidP="00955EC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rFonts w:eastAsia="Times New Roman" w:cstheme="minorHAnsi"/>
          <w:b/>
          <w:sz w:val="24"/>
          <w:szCs w:val="24"/>
          <w:lang w:eastAsia="da-DK"/>
        </w:rPr>
        <w:t>Uddybende litteratur:</w:t>
      </w:r>
    </w:p>
    <w:p w:rsidR="00955EC0" w:rsidRDefault="00955EC0" w:rsidP="00955EC0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11" w:history="1">
        <w:r w:rsidRPr="00B742B4">
          <w:rPr>
            <w:rStyle w:val="Hyperlink"/>
            <w:rFonts w:eastAsia="Times New Roman" w:cstheme="minorHAnsi"/>
            <w:sz w:val="24"/>
            <w:szCs w:val="24"/>
            <w:lang w:eastAsia="da-DK"/>
          </w:rPr>
          <w:t>Læringsteknologi</w:t>
        </w:r>
      </w:hyperlink>
    </w:p>
    <w:p w:rsidR="00955EC0" w:rsidRDefault="00955EC0" w:rsidP="00955EC0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Eksempler på, hvordan man kunne planlægge med udgangspunkt i </w:t>
      </w:r>
      <w:hyperlink r:id="rId12" w:history="1">
        <w:r w:rsidRPr="00B742B4">
          <w:rPr>
            <w:rStyle w:val="Hyperlink"/>
            <w:rFonts w:eastAsia="Times New Roman" w:cstheme="minorHAnsi"/>
            <w:sz w:val="24"/>
            <w:szCs w:val="24"/>
            <w:lang w:eastAsia="da-DK"/>
          </w:rPr>
          <w:t>21. århundredes kompetencer</w:t>
        </w:r>
      </w:hyperlink>
    </w:p>
    <w:p w:rsidR="00082887" w:rsidRPr="00082887" w:rsidRDefault="00955EC0" w:rsidP="00955EC0">
      <w:pPr>
        <w:spacing w:after="0" w:line="240" w:lineRule="auto"/>
        <w:rPr>
          <w:rFonts w:cstheme="minorHAnsi"/>
        </w:rPr>
      </w:pPr>
      <w:r w:rsidRPr="00B742B4">
        <w:rPr>
          <w:rFonts w:eastAsia="Times New Roman" w:cstheme="minorHAnsi"/>
          <w:sz w:val="24"/>
          <w:szCs w:val="24"/>
          <w:lang w:eastAsia="da-DK"/>
        </w:rPr>
        <w:t xml:space="preserve"> </w:t>
      </w:r>
      <w:bookmarkStart w:id="0" w:name="_GoBack"/>
      <w:bookmarkEnd w:id="0"/>
    </w:p>
    <w:sectPr w:rsidR="00082887" w:rsidRPr="000828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C48"/>
    <w:multiLevelType w:val="multilevel"/>
    <w:tmpl w:val="AF62B6D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87"/>
    <w:rsid w:val="00082887"/>
    <w:rsid w:val="00955EC0"/>
    <w:rsid w:val="00A77BDE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82887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2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82887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2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m.emu.dk/content/33-eleven-som-maalrettet-og-kreativ-produc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fm.emu.dk/content/32-eleven-som-analyserende-modtager" TargetMode="External"/><Relationship Id="rId12" Type="http://schemas.openxmlformats.org/officeDocument/2006/relationships/hyperlink" Target="http://21skills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m.emu.dk/content/31-eleven-som-kritisk-undersoeger" TargetMode="External"/><Relationship Id="rId11" Type="http://schemas.openxmlformats.org/officeDocument/2006/relationships/hyperlink" Target="http://www.laeringsteknologi.dk/?cat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fm.emu.dk/content/4-littera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fm.emu.dk/content/34-eleven-som-ansvarlig-delta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Yung</dc:creator>
  <cp:lastModifiedBy>Marianne Georgsen VIA</cp:lastModifiedBy>
  <cp:revision>2</cp:revision>
  <dcterms:created xsi:type="dcterms:W3CDTF">2014-11-21T21:17:00Z</dcterms:created>
  <dcterms:modified xsi:type="dcterms:W3CDTF">2014-11-21T21:17:00Z</dcterms:modified>
</cp:coreProperties>
</file>